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5AD9" w14:textId="2CB81CCA" w:rsidR="008B46E4" w:rsidRPr="004B7F92" w:rsidRDefault="00E23217" w:rsidP="00352396">
      <w:pPr>
        <w:autoSpaceDE w:val="0"/>
        <w:autoSpaceDN w:val="0"/>
        <w:adjustRightInd w:val="0"/>
        <w:rPr>
          <w:rFonts w:ascii="Helvetica" w:hAnsi="Helvetica"/>
          <w:sz w:val="28"/>
          <w:szCs w:val="28"/>
          <w:lang w:val="it-IT"/>
        </w:rPr>
      </w:pPr>
      <w:r w:rsidRPr="004B7F92">
        <w:rPr>
          <w:rFonts w:ascii="Helvetica" w:hAnsi="Helvetica"/>
          <w:sz w:val="28"/>
          <w:szCs w:val="28"/>
        </w:rPr>
        <w:t xml:space="preserve">   </w:t>
      </w:r>
    </w:p>
    <w:p w14:paraId="7F6B21B1" w14:textId="77777777" w:rsidR="004B7F92" w:rsidRDefault="004B7F92" w:rsidP="004B7F92">
      <w:p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Return Form</w:t>
      </w:r>
    </w:p>
    <w:p w14:paraId="29D6207F" w14:textId="77777777" w:rsidR="004B7F92" w:rsidRDefault="004B7F92" w:rsidP="004B7F92">
      <w:pPr>
        <w:autoSpaceDE w:val="0"/>
        <w:autoSpaceDN w:val="0"/>
        <w:adjustRightInd w:val="0"/>
        <w:rPr>
          <w:rFonts w:ascii="Helvetica" w:eastAsiaTheme="minorEastAsia" w:hAnsi="Helvetica" w:cs="AppleSystemUIFont"/>
          <w:sz w:val="26"/>
          <w:szCs w:val="26"/>
          <w:lang w:val="en-GB" w:eastAsia="ja-JP"/>
        </w:rPr>
      </w:pPr>
    </w:p>
    <w:p w14:paraId="7B79D8B4" w14:textId="77777777" w:rsidR="004B7F92" w:rsidRPr="004B7F92" w:rsidRDefault="004B7F92" w:rsidP="004B7F92">
      <w:pPr>
        <w:autoSpaceDE w:val="0"/>
        <w:autoSpaceDN w:val="0"/>
        <w:adjustRightInd w:val="0"/>
        <w:rPr>
          <w:rFonts w:ascii="Helvetica" w:eastAsiaTheme="minorEastAsia" w:hAnsi="Helvetica" w:cs="AppleSystemUIFont"/>
          <w:sz w:val="26"/>
          <w:szCs w:val="26"/>
          <w:lang w:val="en-GB" w:eastAsia="ja-JP"/>
        </w:rPr>
      </w:pPr>
    </w:p>
    <w:p w14:paraId="4BF88227" w14:textId="77777777" w:rsidR="004B7F92" w:rsidRDefault="004B7F92" w:rsidP="004B7F92">
      <w:p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Thank you for being our customer!</w:t>
      </w:r>
    </w:p>
    <w:p w14:paraId="740A0542" w14:textId="77777777" w:rsidR="004B7F92" w:rsidRPr="004B7F92" w:rsidRDefault="004B7F92" w:rsidP="004B7F92">
      <w:pPr>
        <w:autoSpaceDE w:val="0"/>
        <w:autoSpaceDN w:val="0"/>
        <w:adjustRightInd w:val="0"/>
        <w:rPr>
          <w:rFonts w:ascii="Helvetica" w:eastAsiaTheme="minorEastAsia" w:hAnsi="Helvetica" w:cs="AppleSystemUIFont"/>
          <w:sz w:val="26"/>
          <w:szCs w:val="26"/>
          <w:lang w:val="en-GB" w:eastAsia="ja-JP"/>
        </w:rPr>
      </w:pPr>
    </w:p>
    <w:p w14:paraId="17A5FFF1" w14:textId="77777777" w:rsidR="004B7F92" w:rsidRPr="004B7F92" w:rsidRDefault="004B7F92" w:rsidP="004B7F92">
      <w:p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We apologize that this product is not suitable for you. In order to validate the return, please complete the return form below.</w:t>
      </w:r>
    </w:p>
    <w:p w14:paraId="565877FF" w14:textId="77777777" w:rsidR="004B7F92" w:rsidRPr="004B7F92" w:rsidRDefault="004B7F92" w:rsidP="004B7F92">
      <w:p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Order Information:</w:t>
      </w:r>
    </w:p>
    <w:p w14:paraId="1B005B5D" w14:textId="77777777" w:rsidR="004B7F92" w:rsidRPr="004B7F92" w:rsidRDefault="004B7F92" w:rsidP="004B7F92">
      <w:p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Order Number: ....................... Invoice Number: ................................Invoice Date: ...................</w:t>
      </w:r>
    </w:p>
    <w:p w14:paraId="77BDBD92" w14:textId="77777777" w:rsidR="004B7F92" w:rsidRPr="004B7F92" w:rsidRDefault="004B7F92" w:rsidP="004B7F92">
      <w:pPr>
        <w:numPr>
          <w:ilvl w:val="0"/>
          <w:numId w:val="5"/>
        </w:numPr>
        <w:autoSpaceDE w:val="0"/>
        <w:autoSpaceDN w:val="0"/>
        <w:adjustRightInd w:val="0"/>
        <w:ind w:left="0" w:firstLine="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ab/>
      </w:r>
      <w:r w:rsidRPr="004B7F92">
        <w:rPr>
          <w:rFonts w:ascii="Helvetica" w:eastAsiaTheme="minorEastAsia" w:hAnsi="Helvetica" w:cs="AppleSystemUIFont"/>
          <w:sz w:val="26"/>
          <w:szCs w:val="26"/>
          <w:lang w:val="en-GB" w:eastAsia="ja-JP"/>
        </w:rPr>
        <w:tab/>
        <w:t>Customer Information:</w:t>
      </w:r>
    </w:p>
    <w:p w14:paraId="451E927C" w14:textId="77777777" w:rsidR="004B7F92" w:rsidRPr="004B7F92" w:rsidRDefault="004B7F92" w:rsidP="004B7F92">
      <w:pPr>
        <w:numPr>
          <w:ilvl w:val="0"/>
          <w:numId w:val="5"/>
        </w:numPr>
        <w:autoSpaceDE w:val="0"/>
        <w:autoSpaceDN w:val="0"/>
        <w:adjustRightInd w:val="0"/>
        <w:ind w:left="0" w:firstLine="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ab/>
      </w:r>
      <w:r w:rsidRPr="004B7F92">
        <w:rPr>
          <w:rFonts w:ascii="Helvetica" w:eastAsiaTheme="minorEastAsia" w:hAnsi="Helvetica" w:cs="AppleSystemUIFont"/>
          <w:sz w:val="26"/>
          <w:szCs w:val="26"/>
          <w:lang w:val="en-GB" w:eastAsia="ja-JP"/>
        </w:rPr>
        <w:tab/>
        <w:t>Name: .................................... and Surname: .................................... Address: .......................................</w:t>
      </w:r>
    </w:p>
    <w:p w14:paraId="40E6700B" w14:textId="77777777" w:rsidR="004B7F92" w:rsidRPr="004B7F92" w:rsidRDefault="004B7F92" w:rsidP="004B7F92">
      <w:pPr>
        <w:numPr>
          <w:ilvl w:val="0"/>
          <w:numId w:val="5"/>
        </w:numPr>
        <w:autoSpaceDE w:val="0"/>
        <w:autoSpaceDN w:val="0"/>
        <w:adjustRightInd w:val="0"/>
        <w:ind w:left="0" w:firstLine="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ab/>
      </w:r>
      <w:r w:rsidRPr="004B7F92">
        <w:rPr>
          <w:rFonts w:ascii="Helvetica" w:eastAsiaTheme="minorEastAsia" w:hAnsi="Helvetica" w:cs="AppleSystemUIFont"/>
          <w:sz w:val="26"/>
          <w:szCs w:val="26"/>
          <w:lang w:val="en-GB" w:eastAsia="ja-JP"/>
        </w:rPr>
        <w:tab/>
        <w:t>.......................................ID Series: ....... no.............</w:t>
      </w:r>
    </w:p>
    <w:p w14:paraId="63653D65" w14:textId="77777777" w:rsidR="004B7F92" w:rsidRPr="004B7F92" w:rsidRDefault="004B7F92" w:rsidP="004B7F92">
      <w:pPr>
        <w:numPr>
          <w:ilvl w:val="0"/>
          <w:numId w:val="5"/>
        </w:numPr>
        <w:autoSpaceDE w:val="0"/>
        <w:autoSpaceDN w:val="0"/>
        <w:adjustRightInd w:val="0"/>
        <w:ind w:left="0" w:firstLine="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ab/>
      </w:r>
      <w:r w:rsidRPr="004B7F92">
        <w:rPr>
          <w:rFonts w:ascii="Helvetica" w:eastAsiaTheme="minorEastAsia" w:hAnsi="Helvetica" w:cs="AppleSystemUIFont"/>
          <w:sz w:val="26"/>
          <w:szCs w:val="26"/>
          <w:lang w:val="en-GB" w:eastAsia="ja-JP"/>
        </w:rPr>
        <w:tab/>
        <w:t>Reason for return: ......................................................................................................................................... .........................................................................................................................................</w:t>
      </w:r>
    </w:p>
    <w:p w14:paraId="3DF13F02" w14:textId="3B520260" w:rsidR="004B7F92" w:rsidRPr="004B7F92" w:rsidRDefault="004B7F92" w:rsidP="004B7F92">
      <w:p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Products you wish to return:</w:t>
      </w:r>
    </w:p>
    <w:p w14:paraId="6B0AF81B" w14:textId="1AA1E9DD" w:rsidR="004B7F92" w:rsidRPr="004B7F92" w:rsidRDefault="004B7F92" w:rsidP="004B7F92">
      <w:p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My return option is:</w:t>
      </w:r>
    </w:p>
    <w:p w14:paraId="1EDD0F7C" w14:textId="1321CFAF" w:rsidR="004B7F92" w:rsidRPr="004B7F92" w:rsidRDefault="004B7F92" w:rsidP="004B7F92">
      <w:pPr>
        <w:pStyle w:val="ListParagraph"/>
        <w:numPr>
          <w:ilvl w:val="0"/>
          <w:numId w:val="6"/>
        </w:num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I want to replace the product with an identical one;</w:t>
      </w:r>
    </w:p>
    <w:p w14:paraId="21A7BC46" w14:textId="2DD60C57" w:rsidR="004B7F92" w:rsidRPr="004B7F92" w:rsidRDefault="004B7F92" w:rsidP="004B7F92">
      <w:pPr>
        <w:pStyle w:val="ListParagraph"/>
        <w:numPr>
          <w:ilvl w:val="0"/>
          <w:numId w:val="6"/>
        </w:num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I want to exchange it for another product - product code: ........................</w:t>
      </w:r>
    </w:p>
    <w:p w14:paraId="3AEE940F" w14:textId="7A055C23" w:rsidR="004B7F92" w:rsidRPr="004B7F92" w:rsidRDefault="004B7F92" w:rsidP="004B7F92">
      <w:pPr>
        <w:pStyle w:val="ListParagraph"/>
        <w:numPr>
          <w:ilvl w:val="0"/>
          <w:numId w:val="6"/>
        </w:num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I want to receive the refund in my IBAN account: .........................................................</w:t>
      </w:r>
    </w:p>
    <w:p w14:paraId="765556BB" w14:textId="77777777" w:rsidR="004B7F92" w:rsidRDefault="004B7F92" w:rsidP="004B7F92">
      <w:pPr>
        <w:autoSpaceDE w:val="0"/>
        <w:autoSpaceDN w:val="0"/>
        <w:adjustRightInd w:val="0"/>
        <w:rPr>
          <w:rFonts w:ascii="Helvetica" w:eastAsiaTheme="minorEastAsia" w:hAnsi="Helvetica" w:cs="AppleSystemUIFont"/>
          <w:sz w:val="26"/>
          <w:szCs w:val="26"/>
          <w:lang w:val="en-GB" w:eastAsia="ja-JP"/>
        </w:rPr>
      </w:pPr>
    </w:p>
    <w:p w14:paraId="6DB2D9FD" w14:textId="7FBE3A0A" w:rsidR="004B7F92" w:rsidRPr="004B7F92" w:rsidRDefault="004B7F92" w:rsidP="004B7F92">
      <w:pPr>
        <w:autoSpaceDE w:val="0"/>
        <w:autoSpaceDN w:val="0"/>
        <w:adjustRightInd w:val="0"/>
        <w:rPr>
          <w:rFonts w:ascii="Helvetica" w:eastAsiaTheme="minorEastAsia" w:hAnsi="Helvetica" w:cs="AppleSystemUIFont"/>
          <w:sz w:val="26"/>
          <w:szCs w:val="26"/>
          <w:lang w:val="en-GB" w:eastAsia="ja-JP"/>
        </w:rPr>
      </w:pPr>
      <w:r w:rsidRPr="004B7F92">
        <w:rPr>
          <w:rFonts w:ascii="Helvetica" w:eastAsiaTheme="minorEastAsia" w:hAnsi="Helvetica" w:cs="AppleSystemUIFont"/>
          <w:sz w:val="26"/>
          <w:szCs w:val="26"/>
          <w:lang w:val="en-GB" w:eastAsia="ja-JP"/>
        </w:rPr>
        <w:t>I attach a photo of the product for return approval</w:t>
      </w:r>
      <w:r>
        <w:rPr>
          <w:rFonts w:ascii="Helvetica" w:eastAsiaTheme="minorEastAsia" w:hAnsi="Helvetica" w:cs="AppleSystemUIFont"/>
          <w:sz w:val="26"/>
          <w:szCs w:val="26"/>
          <w:lang w:val="en-GB" w:eastAsia="ja-JP"/>
        </w:rPr>
        <w:t>:</w:t>
      </w:r>
    </w:p>
    <w:p w14:paraId="22648F96" w14:textId="77777777" w:rsidR="004B7F92" w:rsidRDefault="004B7F92" w:rsidP="004B7F92">
      <w:pPr>
        <w:autoSpaceDE w:val="0"/>
        <w:autoSpaceDN w:val="0"/>
        <w:adjustRightInd w:val="0"/>
        <w:rPr>
          <w:rFonts w:ascii="Helvetica" w:eastAsiaTheme="minorEastAsia" w:hAnsi="Helvetica" w:cs="AppleSystemUIFont"/>
          <w:sz w:val="26"/>
          <w:szCs w:val="26"/>
          <w:lang w:val="en-GB" w:eastAsia="ja-JP"/>
        </w:rPr>
      </w:pPr>
    </w:p>
    <w:p w14:paraId="218760BD" w14:textId="77777777" w:rsidR="004B7F92" w:rsidRDefault="004B7F92" w:rsidP="004B7F92">
      <w:pPr>
        <w:autoSpaceDE w:val="0"/>
        <w:autoSpaceDN w:val="0"/>
        <w:adjustRightInd w:val="0"/>
        <w:rPr>
          <w:rFonts w:ascii="Helvetica" w:eastAsiaTheme="minorEastAsia" w:hAnsi="Helvetica" w:cs="AppleSystemUIFont"/>
          <w:sz w:val="26"/>
          <w:szCs w:val="26"/>
          <w:lang w:val="en-GB" w:eastAsia="ja-JP"/>
        </w:rPr>
      </w:pPr>
    </w:p>
    <w:p w14:paraId="43C03ACF" w14:textId="06E530A2" w:rsidR="00227288" w:rsidRPr="004B7F92" w:rsidRDefault="004B7F92" w:rsidP="004B7F92">
      <w:pPr>
        <w:autoSpaceDE w:val="0"/>
        <w:autoSpaceDN w:val="0"/>
        <w:adjustRightInd w:val="0"/>
        <w:rPr>
          <w:rFonts w:ascii="Helvetica" w:eastAsiaTheme="minorEastAsia" w:hAnsi="Helvetica" w:cs="AppleSystemUIFont"/>
          <w:color w:val="FFC000"/>
          <w:sz w:val="26"/>
          <w:szCs w:val="26"/>
          <w:lang w:val="en-GB" w:eastAsia="ja-JP"/>
        </w:rPr>
      </w:pPr>
      <w:r w:rsidRPr="004B7F92">
        <w:rPr>
          <w:rFonts w:ascii="Helvetica" w:eastAsiaTheme="minorEastAsia" w:hAnsi="Helvetica" w:cs="AppleSystemUIFont"/>
          <w:sz w:val="26"/>
          <w:szCs w:val="26"/>
          <w:lang w:val="en-GB" w:eastAsia="ja-JP"/>
        </w:rPr>
        <w:t>ATTENTION! If the returned products show signs of wear, scratches, mechanical shocks, or missing accessories, or if the warranty certificates are missing, we reserve the right to decide whether to accept the return or to withhold a portion of the product's value, an amount that will be communicated after assessing the damages. In the event of exercising the legal right to return the product, the refund of its value will be made within a maximum of 14 days from the date of the return request, by the same payment method. I agree to this notification form.</w:t>
      </w:r>
    </w:p>
    <w:sectPr w:rsidR="00227288" w:rsidRPr="004B7F92" w:rsidSect="00FE04A8">
      <w:headerReference w:type="default" r:id="rId8"/>
      <w:footerReference w:type="default" r:id="rId9"/>
      <w:pgSz w:w="11900" w:h="16840"/>
      <w:pgMar w:top="709" w:right="0" w:bottom="709" w:left="1842"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D868" w14:textId="77777777" w:rsidR="00714233" w:rsidRDefault="00714233">
      <w:r>
        <w:separator/>
      </w:r>
    </w:p>
  </w:endnote>
  <w:endnote w:type="continuationSeparator" w:id="0">
    <w:p w14:paraId="14F0E582" w14:textId="77777777" w:rsidR="00714233" w:rsidRDefault="0071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EE"/>
    <w:family w:val="roman"/>
    <w:notTrueType/>
    <w:pitch w:val="variable"/>
    <w:sig w:usb0="00000005" w:usb1="00000000" w:usb2="00000000" w:usb3="00000000" w:csb0="00000002" w:csb1="00000000"/>
  </w:font>
  <w:font w:name="Helvetica">
    <w:panose1 w:val="00000000000000000000"/>
    <w:charset w:val="00"/>
    <w:family w:val="auto"/>
    <w:pitch w:val="variable"/>
    <w:sig w:usb0="E00002FF" w:usb1="5000785B" w:usb2="00000000" w:usb3="00000000" w:csb0="0000019F" w:csb1="00000000"/>
  </w:font>
  <w:font w:name="AppleSystemUIFont">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8C6C" w14:textId="77777777" w:rsidR="002F26EA" w:rsidRDefault="00C547F7" w:rsidP="002F26EA">
    <w:pPr>
      <w:pStyle w:val="Footer"/>
      <w:ind w:left="851" w:hanging="851"/>
    </w:pPr>
    <w:r>
      <w:rPr>
        <w:noProof/>
        <w:lang w:eastAsia="en-US"/>
      </w:rPr>
      <mc:AlternateContent>
        <mc:Choice Requires="wps">
          <w:drawing>
            <wp:anchor distT="45720" distB="45720" distL="114300" distR="114300" simplePos="0" relativeHeight="251659264" behindDoc="0" locked="0" layoutInCell="1" allowOverlap="1" wp14:anchorId="6DF87152" wp14:editId="340785F5">
              <wp:simplePos x="0" y="0"/>
              <wp:positionH relativeFrom="column">
                <wp:posOffset>-1378585</wp:posOffset>
              </wp:positionH>
              <wp:positionV relativeFrom="paragraph">
                <wp:posOffset>-1545547</wp:posOffset>
              </wp:positionV>
              <wp:extent cx="11195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404620"/>
                      </a:xfrm>
                      <a:prstGeom prst="rect">
                        <a:avLst/>
                      </a:prstGeom>
                      <a:solidFill>
                        <a:srgbClr val="FFFFFF"/>
                      </a:solidFill>
                      <a:ln w="9525">
                        <a:noFill/>
                        <a:miter lim="800000"/>
                        <a:headEnd/>
                        <a:tailEnd/>
                      </a:ln>
                    </wps:spPr>
                    <wps:txbx>
                      <w:txbxContent>
                        <w:p w14:paraId="2E85C82C" w14:textId="3162FB84" w:rsidR="004B3C64" w:rsidRPr="002A0BB6" w:rsidRDefault="002A0BB6" w:rsidP="004B3C64">
                          <w:pPr>
                            <w:rPr>
                              <w:rFonts w:ascii="Helvetica" w:hAnsi="Helvetica" w:cs="Helvetica"/>
                              <w:color w:val="595959" w:themeColor="text1" w:themeTint="A6"/>
                              <w:sz w:val="16"/>
                              <w:szCs w:val="16"/>
                            </w:rPr>
                          </w:pPr>
                          <w:r>
                            <w:rPr>
                              <w:rFonts w:ascii="Helvetica" w:hAnsi="Helvetica" w:cs="Helvetica"/>
                              <w:color w:val="595959" w:themeColor="text1" w:themeTint="A6"/>
                              <w:sz w:val="16"/>
                              <w:szCs w:val="16"/>
                            </w:rPr>
                            <w:t>S</w:t>
                          </w:r>
                          <w:r w:rsidR="009C5FBA" w:rsidRPr="004B3C64">
                            <w:rPr>
                              <w:rFonts w:ascii="Helvetica" w:hAnsi="Helvetica" w:cs="Helvetica"/>
                              <w:color w:val="595959" w:themeColor="text1" w:themeTint="A6"/>
                              <w:sz w:val="16"/>
                              <w:szCs w:val="16"/>
                            </w:rPr>
                            <w:t>ediul</w:t>
                          </w:r>
                          <w:r w:rsidR="004B3C64" w:rsidRPr="004B3C64">
                            <w:rPr>
                              <w:rFonts w:ascii="Helvetica" w:hAnsi="Helvetica" w:cs="Helvetica"/>
                              <w:color w:val="595959" w:themeColor="text1" w:themeTint="A6"/>
                              <w:sz w:val="16"/>
                              <w:szCs w:val="16"/>
                            </w:rPr>
                            <w:t>:</w:t>
                          </w:r>
                          <w:r>
                            <w:rPr>
                              <w:rFonts w:ascii="Helvetica" w:hAnsi="Helvetica" w:cs="Helvetica"/>
                              <w:color w:val="595959" w:themeColor="text1" w:themeTint="A6"/>
                              <w:sz w:val="16"/>
                              <w:szCs w:val="16"/>
                            </w:rPr>
                            <w:t xml:space="preserve"> </w:t>
                          </w:r>
                          <w:r w:rsidR="004B3C64" w:rsidRPr="002A0BB6">
                            <w:rPr>
                              <w:rFonts w:ascii="Helvetica" w:hAnsi="Helvetica" w:cs="Helvetica"/>
                              <w:color w:val="595959" w:themeColor="text1" w:themeTint="A6"/>
                              <w:sz w:val="15"/>
                              <w:szCs w:val="15"/>
                            </w:rPr>
                            <w:t>Str.Răsărituluinr.60,</w:t>
                          </w:r>
                        </w:p>
                        <w:p w14:paraId="5D5D19BF" w14:textId="6E276815" w:rsidR="004B3C64" w:rsidRPr="002A0BB6" w:rsidRDefault="004B3C64" w:rsidP="004B3C64">
                          <w:pPr>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Oraș Buftea,jud.Ilfov</w:t>
                          </w:r>
                        </w:p>
                        <w:p w14:paraId="7744F7FF" w14:textId="5BD7880A" w:rsidR="004B3C64" w:rsidRPr="002A0BB6" w:rsidRDefault="004B3C64" w:rsidP="004B3C64">
                          <w:pPr>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(DN 7 Km17+320m</w:t>
                          </w:r>
                        </w:p>
                        <w:p w14:paraId="6FB41232" w14:textId="77777777" w:rsidR="004B3C64" w:rsidRPr="002A0BB6" w:rsidRDefault="004B3C64" w:rsidP="001E1FF8">
                          <w:pPr>
                            <w:jc w:val="right"/>
                            <w:rPr>
                              <w:rFonts w:ascii="Helvetica" w:hAnsi="Helvetica" w:cs="Helvetica"/>
                              <w:color w:val="595959" w:themeColor="text1" w:themeTint="A6"/>
                              <w:sz w:val="15"/>
                              <w:szCs w:val="15"/>
                            </w:rPr>
                          </w:pPr>
                        </w:p>
                        <w:p w14:paraId="585EC31E" w14:textId="2BEAF48A" w:rsidR="00C547F7" w:rsidRPr="002A0BB6" w:rsidRDefault="00C547F7" w:rsidP="001E1FF8">
                          <w:pPr>
                            <w:jc w:val="right"/>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CUI RO3629790</w:t>
                          </w:r>
                        </w:p>
                        <w:p w14:paraId="46704DB5" w14:textId="1C524240" w:rsidR="00C547F7" w:rsidRPr="002A0BB6" w:rsidRDefault="00C547F7" w:rsidP="001E1FF8">
                          <w:pPr>
                            <w:jc w:val="right"/>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J</w:t>
                          </w:r>
                          <w:r w:rsidR="004B3C64" w:rsidRPr="002A0BB6">
                            <w:rPr>
                              <w:rFonts w:ascii="Helvetica" w:hAnsi="Helvetica" w:cs="Helvetica"/>
                              <w:color w:val="595959" w:themeColor="text1" w:themeTint="A6"/>
                              <w:sz w:val="15"/>
                              <w:szCs w:val="15"/>
                            </w:rPr>
                            <w:t>23/7337/2021</w:t>
                          </w:r>
                          <w:r w:rsidR="004B3C64" w:rsidRPr="002A0BB6">
                            <w:rPr>
                              <w:sz w:val="15"/>
                              <w:szCs w:val="15"/>
                              <w:lang w:eastAsia="en-US"/>
                            </w:rPr>
                            <w:t xml:space="preserve"> </w:t>
                          </w:r>
                        </w:p>
                        <w:p w14:paraId="4919FD88" w14:textId="77777777" w:rsidR="00DD10BC" w:rsidRDefault="00DD10BC" w:rsidP="005134E0">
                          <w:pPr>
                            <w:rPr>
                              <w:rFonts w:ascii="Helvetica" w:hAnsi="Helvetica" w:cs="Helvetica"/>
                              <w:color w:val="595959" w:themeColor="text1" w:themeTint="A6"/>
                              <w:sz w:val="15"/>
                              <w:szCs w:val="15"/>
                            </w:rPr>
                          </w:pPr>
                        </w:p>
                        <w:p w14:paraId="2BDD9C27" w14:textId="27858A5E" w:rsidR="009C5FBA" w:rsidRPr="002A0BB6" w:rsidRDefault="009C5FBA" w:rsidP="005134E0">
                          <w:pPr>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Tel</w:t>
                          </w:r>
                          <w:r w:rsidR="005134E0" w:rsidRPr="002A0BB6">
                            <w:rPr>
                              <w:rFonts w:ascii="Helvetica" w:hAnsi="Helvetica" w:cs="Helvetica"/>
                              <w:color w:val="595959" w:themeColor="text1" w:themeTint="A6"/>
                              <w:sz w:val="15"/>
                              <w:szCs w:val="15"/>
                            </w:rPr>
                            <w:t>:+4</w:t>
                          </w:r>
                          <w:r w:rsidR="002A0BB6">
                            <w:rPr>
                              <w:rFonts w:ascii="Helvetica" w:hAnsi="Helvetica" w:cs="Helvetica"/>
                              <w:color w:val="595959" w:themeColor="text1" w:themeTint="A6"/>
                              <w:sz w:val="15"/>
                              <w:szCs w:val="15"/>
                            </w:rPr>
                            <w:t xml:space="preserve"> </w:t>
                          </w:r>
                          <w:r w:rsidRPr="002A0BB6">
                            <w:rPr>
                              <w:rFonts w:ascii="Helvetica" w:hAnsi="Helvetica" w:cs="Helvetica"/>
                              <w:color w:val="595959" w:themeColor="text1" w:themeTint="A6"/>
                              <w:sz w:val="15"/>
                              <w:szCs w:val="15"/>
                            </w:rPr>
                            <w:t>021 321</w:t>
                          </w:r>
                          <w:r w:rsidR="00DD10BC">
                            <w:rPr>
                              <w:rFonts w:ascii="Helvetica" w:hAnsi="Helvetica" w:cs="Helvetica"/>
                              <w:color w:val="595959" w:themeColor="text1" w:themeTint="A6"/>
                              <w:sz w:val="15"/>
                              <w:szCs w:val="15"/>
                            </w:rPr>
                            <w:t xml:space="preserve"> </w:t>
                          </w:r>
                          <w:r w:rsidRPr="002A0BB6">
                            <w:rPr>
                              <w:rFonts w:ascii="Helvetica" w:hAnsi="Helvetica" w:cs="Helvetica"/>
                              <w:color w:val="595959" w:themeColor="text1" w:themeTint="A6"/>
                              <w:sz w:val="15"/>
                              <w:szCs w:val="15"/>
                            </w:rPr>
                            <w:t>0095</w:t>
                          </w:r>
                        </w:p>
                        <w:p w14:paraId="268C5A21" w14:textId="77777777" w:rsidR="009C5FBA" w:rsidRPr="002A0BB6" w:rsidRDefault="009C5FBA" w:rsidP="00162E11">
                          <w:pPr>
                            <w:rPr>
                              <w:rFonts w:ascii="Helvetica" w:hAnsi="Helvetica" w:cs="Helvetica"/>
                              <w:color w:val="595959" w:themeColor="text1" w:themeTint="A6"/>
                              <w:sz w:val="15"/>
                              <w:szCs w:val="15"/>
                            </w:rPr>
                          </w:pPr>
                        </w:p>
                        <w:p w14:paraId="716A58F6" w14:textId="4E440DBB" w:rsidR="009C5FBA" w:rsidRPr="002A0BB6" w:rsidRDefault="00A058DC" w:rsidP="001E1FF8">
                          <w:pPr>
                            <w:jc w:val="right"/>
                            <w:rPr>
                              <w:sz w:val="15"/>
                              <w:szCs w:val="15"/>
                              <w:shd w:val="clear" w:color="auto" w:fill="FFFFFF"/>
                            </w:rPr>
                          </w:pPr>
                          <w:r>
                            <w:rPr>
                              <w:rFonts w:ascii="Helvetica" w:hAnsi="Helvetica" w:cs="Helvetica"/>
                              <w:color w:val="595959" w:themeColor="text1" w:themeTint="A6"/>
                              <w:sz w:val="15"/>
                              <w:szCs w:val="15"/>
                            </w:rPr>
                            <w:t>gifts</w:t>
                          </w:r>
                          <w:hyperlink r:id="rId1" w:history="1">
                            <w:r w:rsidR="009C5FBA" w:rsidRPr="002A0BB6">
                              <w:rPr>
                                <w:rStyle w:val="Hyperlink"/>
                                <w:rFonts w:ascii="Helvetica" w:hAnsi="Helvetica" w:cs="Helvetica"/>
                                <w:color w:val="595959" w:themeColor="text1" w:themeTint="A6"/>
                                <w:sz w:val="15"/>
                                <w:szCs w:val="15"/>
                                <w:u w:val="none"/>
                              </w:rPr>
                              <w:t>@tropeum.ro</w:t>
                            </w:r>
                          </w:hyperlink>
                        </w:p>
                        <w:p w14:paraId="17E3BF52" w14:textId="77777777" w:rsidR="009C5FBA" w:rsidRPr="002A0BB6" w:rsidRDefault="009C5FBA" w:rsidP="009C5FBA">
                          <w:pPr>
                            <w:jc w:val="right"/>
                            <w:rPr>
                              <w:rFonts w:ascii="Helvetica" w:hAnsi="Helvetica" w:cs="Helvetica"/>
                              <w:color w:val="FF9900"/>
                              <w:sz w:val="15"/>
                              <w:szCs w:val="15"/>
                            </w:rPr>
                          </w:pPr>
                          <w:r w:rsidRPr="002A0BB6">
                            <w:rPr>
                              <w:rFonts w:ascii="Helvetica" w:hAnsi="Helvetica" w:cs="Helvetica"/>
                              <w:color w:val="FF9900"/>
                              <w:sz w:val="15"/>
                              <w:szCs w:val="15"/>
                              <w:shd w:val="clear" w:color="auto" w:fill="FFFFFF"/>
                            </w:rPr>
                            <w:t>www.tropeum .ro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87152" id="_x0000_t202" coordsize="21600,21600" o:spt="202" path="m,l,21600r21600,l21600,xe">
              <v:stroke joinstyle="miter"/>
              <v:path gradientshapeok="t" o:connecttype="rect"/>
            </v:shapetype>
            <v:shape id="Text Box 2" o:spid="_x0000_s1026" type="#_x0000_t202" style="position:absolute;left:0;text-align:left;margin-left:-108.55pt;margin-top:-121.7pt;width:8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" stroked="f">
              <v:textbox style="mso-fit-shape-to-text:t">
                <w:txbxContent>
                  <w:p w14:paraId="2E85C82C" w14:textId="3162FB84" w:rsidR="004B3C64" w:rsidRPr="002A0BB6" w:rsidRDefault="002A0BB6" w:rsidP="004B3C64">
                    <w:pPr>
                      <w:rPr>
                        <w:rFonts w:ascii="Helvetica" w:hAnsi="Helvetica" w:cs="Helvetica"/>
                        <w:color w:val="595959" w:themeColor="text1" w:themeTint="A6"/>
                        <w:sz w:val="16"/>
                        <w:szCs w:val="16"/>
                      </w:rPr>
                    </w:pPr>
                    <w:r>
                      <w:rPr>
                        <w:rFonts w:ascii="Helvetica" w:hAnsi="Helvetica" w:cs="Helvetica"/>
                        <w:color w:val="595959" w:themeColor="text1" w:themeTint="A6"/>
                        <w:sz w:val="16"/>
                        <w:szCs w:val="16"/>
                      </w:rPr>
                      <w:t>S</w:t>
                    </w:r>
                    <w:r w:rsidR="009C5FBA" w:rsidRPr="004B3C64">
                      <w:rPr>
                        <w:rFonts w:ascii="Helvetica" w:hAnsi="Helvetica" w:cs="Helvetica"/>
                        <w:color w:val="595959" w:themeColor="text1" w:themeTint="A6"/>
                        <w:sz w:val="16"/>
                        <w:szCs w:val="16"/>
                      </w:rPr>
                      <w:t>ediul</w:t>
                    </w:r>
                    <w:r w:rsidR="004B3C64" w:rsidRPr="004B3C64">
                      <w:rPr>
                        <w:rFonts w:ascii="Helvetica" w:hAnsi="Helvetica" w:cs="Helvetica"/>
                        <w:color w:val="595959" w:themeColor="text1" w:themeTint="A6"/>
                        <w:sz w:val="16"/>
                        <w:szCs w:val="16"/>
                      </w:rPr>
                      <w:t>:</w:t>
                    </w:r>
                    <w:r>
                      <w:rPr>
                        <w:rFonts w:ascii="Helvetica" w:hAnsi="Helvetica" w:cs="Helvetica"/>
                        <w:color w:val="595959" w:themeColor="text1" w:themeTint="A6"/>
                        <w:sz w:val="16"/>
                        <w:szCs w:val="16"/>
                      </w:rPr>
                      <w:t xml:space="preserve"> </w:t>
                    </w:r>
                    <w:r w:rsidR="004B3C64" w:rsidRPr="002A0BB6">
                      <w:rPr>
                        <w:rFonts w:ascii="Helvetica" w:hAnsi="Helvetica" w:cs="Helvetica"/>
                        <w:color w:val="595959" w:themeColor="text1" w:themeTint="A6"/>
                        <w:sz w:val="15"/>
                        <w:szCs w:val="15"/>
                      </w:rPr>
                      <w:t>Str.Răsărituluinr.60,</w:t>
                    </w:r>
                  </w:p>
                  <w:p w14:paraId="5D5D19BF" w14:textId="6E276815" w:rsidR="004B3C64" w:rsidRPr="002A0BB6" w:rsidRDefault="004B3C64" w:rsidP="004B3C64">
                    <w:pPr>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Oraș Buftea,jud.Ilfov</w:t>
                    </w:r>
                  </w:p>
                  <w:p w14:paraId="7744F7FF" w14:textId="5BD7880A" w:rsidR="004B3C64" w:rsidRPr="002A0BB6" w:rsidRDefault="004B3C64" w:rsidP="004B3C64">
                    <w:pPr>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(DN 7 Km17+320m</w:t>
                    </w:r>
                  </w:p>
                  <w:p w14:paraId="6FB41232" w14:textId="77777777" w:rsidR="004B3C64" w:rsidRPr="002A0BB6" w:rsidRDefault="004B3C64" w:rsidP="001E1FF8">
                    <w:pPr>
                      <w:jc w:val="right"/>
                      <w:rPr>
                        <w:rFonts w:ascii="Helvetica" w:hAnsi="Helvetica" w:cs="Helvetica"/>
                        <w:color w:val="595959" w:themeColor="text1" w:themeTint="A6"/>
                        <w:sz w:val="15"/>
                        <w:szCs w:val="15"/>
                      </w:rPr>
                    </w:pPr>
                  </w:p>
                  <w:p w14:paraId="585EC31E" w14:textId="2BEAF48A" w:rsidR="00C547F7" w:rsidRPr="002A0BB6" w:rsidRDefault="00C547F7" w:rsidP="001E1FF8">
                    <w:pPr>
                      <w:jc w:val="right"/>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CUI RO3629790</w:t>
                    </w:r>
                  </w:p>
                  <w:p w14:paraId="46704DB5" w14:textId="1C524240" w:rsidR="00C547F7" w:rsidRPr="002A0BB6" w:rsidRDefault="00C547F7" w:rsidP="001E1FF8">
                    <w:pPr>
                      <w:jc w:val="right"/>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J</w:t>
                    </w:r>
                    <w:r w:rsidR="004B3C64" w:rsidRPr="002A0BB6">
                      <w:rPr>
                        <w:rFonts w:ascii="Helvetica" w:hAnsi="Helvetica" w:cs="Helvetica"/>
                        <w:color w:val="595959" w:themeColor="text1" w:themeTint="A6"/>
                        <w:sz w:val="15"/>
                        <w:szCs w:val="15"/>
                      </w:rPr>
                      <w:t>23/7337/2021</w:t>
                    </w:r>
                    <w:r w:rsidR="004B3C64" w:rsidRPr="002A0BB6">
                      <w:rPr>
                        <w:sz w:val="15"/>
                        <w:szCs w:val="15"/>
                        <w:lang w:eastAsia="en-US"/>
                      </w:rPr>
                      <w:t xml:space="preserve"> </w:t>
                    </w:r>
                  </w:p>
                  <w:p w14:paraId="4919FD88" w14:textId="77777777" w:rsidR="00DD10BC" w:rsidRDefault="00DD10BC" w:rsidP="005134E0">
                    <w:pPr>
                      <w:rPr>
                        <w:rFonts w:ascii="Helvetica" w:hAnsi="Helvetica" w:cs="Helvetica"/>
                        <w:color w:val="595959" w:themeColor="text1" w:themeTint="A6"/>
                        <w:sz w:val="15"/>
                        <w:szCs w:val="15"/>
                      </w:rPr>
                    </w:pPr>
                  </w:p>
                  <w:p w14:paraId="2BDD9C27" w14:textId="27858A5E" w:rsidR="009C5FBA" w:rsidRPr="002A0BB6" w:rsidRDefault="009C5FBA" w:rsidP="005134E0">
                    <w:pPr>
                      <w:rPr>
                        <w:rFonts w:ascii="Helvetica" w:hAnsi="Helvetica" w:cs="Helvetica"/>
                        <w:color w:val="595959" w:themeColor="text1" w:themeTint="A6"/>
                        <w:sz w:val="15"/>
                        <w:szCs w:val="15"/>
                      </w:rPr>
                    </w:pPr>
                    <w:r w:rsidRPr="002A0BB6">
                      <w:rPr>
                        <w:rFonts w:ascii="Helvetica" w:hAnsi="Helvetica" w:cs="Helvetica"/>
                        <w:color w:val="595959" w:themeColor="text1" w:themeTint="A6"/>
                        <w:sz w:val="15"/>
                        <w:szCs w:val="15"/>
                      </w:rPr>
                      <w:t>Tel</w:t>
                    </w:r>
                    <w:r w:rsidR="005134E0" w:rsidRPr="002A0BB6">
                      <w:rPr>
                        <w:rFonts w:ascii="Helvetica" w:hAnsi="Helvetica" w:cs="Helvetica"/>
                        <w:color w:val="595959" w:themeColor="text1" w:themeTint="A6"/>
                        <w:sz w:val="15"/>
                        <w:szCs w:val="15"/>
                      </w:rPr>
                      <w:t>:+4</w:t>
                    </w:r>
                    <w:r w:rsidR="002A0BB6">
                      <w:rPr>
                        <w:rFonts w:ascii="Helvetica" w:hAnsi="Helvetica" w:cs="Helvetica"/>
                        <w:color w:val="595959" w:themeColor="text1" w:themeTint="A6"/>
                        <w:sz w:val="15"/>
                        <w:szCs w:val="15"/>
                      </w:rPr>
                      <w:t xml:space="preserve"> </w:t>
                    </w:r>
                    <w:r w:rsidRPr="002A0BB6">
                      <w:rPr>
                        <w:rFonts w:ascii="Helvetica" w:hAnsi="Helvetica" w:cs="Helvetica"/>
                        <w:color w:val="595959" w:themeColor="text1" w:themeTint="A6"/>
                        <w:sz w:val="15"/>
                        <w:szCs w:val="15"/>
                      </w:rPr>
                      <w:t>021 321</w:t>
                    </w:r>
                    <w:r w:rsidR="00DD10BC">
                      <w:rPr>
                        <w:rFonts w:ascii="Helvetica" w:hAnsi="Helvetica" w:cs="Helvetica"/>
                        <w:color w:val="595959" w:themeColor="text1" w:themeTint="A6"/>
                        <w:sz w:val="15"/>
                        <w:szCs w:val="15"/>
                      </w:rPr>
                      <w:t xml:space="preserve"> </w:t>
                    </w:r>
                    <w:r w:rsidRPr="002A0BB6">
                      <w:rPr>
                        <w:rFonts w:ascii="Helvetica" w:hAnsi="Helvetica" w:cs="Helvetica"/>
                        <w:color w:val="595959" w:themeColor="text1" w:themeTint="A6"/>
                        <w:sz w:val="15"/>
                        <w:szCs w:val="15"/>
                      </w:rPr>
                      <w:t>0095</w:t>
                    </w:r>
                  </w:p>
                  <w:p w14:paraId="268C5A21" w14:textId="77777777" w:rsidR="009C5FBA" w:rsidRPr="002A0BB6" w:rsidRDefault="009C5FBA" w:rsidP="00162E11">
                    <w:pPr>
                      <w:rPr>
                        <w:rFonts w:ascii="Helvetica" w:hAnsi="Helvetica" w:cs="Helvetica"/>
                        <w:color w:val="595959" w:themeColor="text1" w:themeTint="A6"/>
                        <w:sz w:val="15"/>
                        <w:szCs w:val="15"/>
                      </w:rPr>
                    </w:pPr>
                  </w:p>
                  <w:p w14:paraId="716A58F6" w14:textId="4E440DBB" w:rsidR="009C5FBA" w:rsidRPr="002A0BB6" w:rsidRDefault="00A058DC" w:rsidP="001E1FF8">
                    <w:pPr>
                      <w:jc w:val="right"/>
                      <w:rPr>
                        <w:sz w:val="15"/>
                        <w:szCs w:val="15"/>
                        <w:shd w:val="clear" w:color="auto" w:fill="FFFFFF"/>
                      </w:rPr>
                    </w:pPr>
                    <w:r>
                      <w:rPr>
                        <w:rFonts w:ascii="Helvetica" w:hAnsi="Helvetica" w:cs="Helvetica"/>
                        <w:color w:val="595959" w:themeColor="text1" w:themeTint="A6"/>
                        <w:sz w:val="15"/>
                        <w:szCs w:val="15"/>
                      </w:rPr>
                      <w:t>gifts</w:t>
                    </w:r>
                    <w:hyperlink r:id="rId2" w:history="1">
                      <w:r w:rsidR="009C5FBA" w:rsidRPr="002A0BB6">
                        <w:rPr>
                          <w:rStyle w:val="Hyperlink"/>
                          <w:rFonts w:ascii="Helvetica" w:hAnsi="Helvetica" w:cs="Helvetica"/>
                          <w:color w:val="595959" w:themeColor="text1" w:themeTint="A6"/>
                          <w:sz w:val="15"/>
                          <w:szCs w:val="15"/>
                          <w:u w:val="none"/>
                        </w:rPr>
                        <w:t>@tropeum.ro</w:t>
                      </w:r>
                    </w:hyperlink>
                  </w:p>
                  <w:p w14:paraId="17E3BF52" w14:textId="77777777" w:rsidR="009C5FBA" w:rsidRPr="002A0BB6" w:rsidRDefault="009C5FBA" w:rsidP="009C5FBA">
                    <w:pPr>
                      <w:jc w:val="right"/>
                      <w:rPr>
                        <w:rFonts w:ascii="Helvetica" w:hAnsi="Helvetica" w:cs="Helvetica"/>
                        <w:color w:val="FF9900"/>
                        <w:sz w:val="15"/>
                        <w:szCs w:val="15"/>
                      </w:rPr>
                    </w:pPr>
                    <w:r w:rsidRPr="002A0BB6">
                      <w:rPr>
                        <w:rFonts w:ascii="Helvetica" w:hAnsi="Helvetica" w:cs="Helvetica"/>
                        <w:color w:val="FF9900"/>
                        <w:sz w:val="15"/>
                        <w:szCs w:val="15"/>
                        <w:shd w:val="clear" w:color="auto" w:fill="FFFFFF"/>
                      </w:rPr>
                      <w:t>www.tropeum .ro</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D8BF" w14:textId="77777777" w:rsidR="00714233" w:rsidRDefault="00714233">
      <w:r>
        <w:separator/>
      </w:r>
    </w:p>
  </w:footnote>
  <w:footnote w:type="continuationSeparator" w:id="0">
    <w:p w14:paraId="22C1D5B1" w14:textId="77777777" w:rsidR="00714233" w:rsidRDefault="0071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6FE" w14:textId="77777777" w:rsidR="002F26EA" w:rsidRDefault="00B5724A" w:rsidP="002F26EA">
    <w:pPr>
      <w:pStyle w:val="Header"/>
      <w:ind w:left="284"/>
    </w:pPr>
    <w:r w:rsidRPr="002F26EA">
      <w:rPr>
        <w:noProof/>
        <w:lang w:eastAsia="en-US"/>
      </w:rPr>
      <w:drawing>
        <wp:anchor distT="0" distB="0" distL="114300" distR="114300" simplePos="0" relativeHeight="251658240" behindDoc="1" locked="0" layoutInCell="1" allowOverlap="1" wp14:anchorId="74EBB309" wp14:editId="114061E6">
          <wp:simplePos x="0" y="0"/>
          <wp:positionH relativeFrom="column">
            <wp:posOffset>-1071546</wp:posOffset>
          </wp:positionH>
          <wp:positionV relativeFrom="paragraph">
            <wp:posOffset>8890</wp:posOffset>
          </wp:positionV>
          <wp:extent cx="729000" cy="540000"/>
          <wp:effectExtent l="0" t="0" r="0" b="0"/>
          <wp:wrapNone/>
          <wp:docPr id="26" name="Picture 0" descr="ant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logo.jpg"/>
                  <pic:cNvPicPr/>
                </pic:nvPicPr>
                <pic:blipFill>
                  <a:blip r:embed="rId1"/>
                  <a:stretch>
                    <a:fillRect/>
                  </a:stretch>
                </pic:blipFill>
                <pic:spPr>
                  <a:xfrm>
                    <a:off x="0" y="0"/>
                    <a:ext cx="729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2"/>
      <w:numFmt w:val="decimal"/>
      <w:lvlText w:val="%1."/>
      <w:lvlJc w:val="left"/>
      <w:pPr>
        <w:tabs>
          <w:tab w:val="num" w:pos="560"/>
        </w:tabs>
        <w:ind w:left="560" w:firstLine="0"/>
      </w:pPr>
      <w:rPr>
        <w:position w:val="0"/>
        <w:sz w:val="24"/>
        <w:vertAlign w:val="baseline"/>
      </w:rPr>
    </w:lvl>
    <w:lvl w:ilvl="1">
      <w:start w:val="1"/>
      <w:numFmt w:val="lowerLetter"/>
      <w:lvlText w:val="%2."/>
      <w:lvlJc w:val="left"/>
      <w:pPr>
        <w:tabs>
          <w:tab w:val="num" w:pos="560"/>
        </w:tabs>
        <w:ind w:left="560" w:firstLine="360"/>
      </w:pPr>
      <w:rPr>
        <w:position w:val="0"/>
        <w:sz w:val="24"/>
        <w:vertAlign w:val="baseline"/>
      </w:rPr>
    </w:lvl>
    <w:lvl w:ilvl="2">
      <w:start w:val="1"/>
      <w:numFmt w:val="lowerRoman"/>
      <w:lvlText w:val="%3."/>
      <w:lvlJc w:val="left"/>
      <w:pPr>
        <w:tabs>
          <w:tab w:val="num" w:pos="560"/>
        </w:tabs>
        <w:ind w:left="560" w:firstLine="720"/>
      </w:pPr>
      <w:rPr>
        <w:position w:val="0"/>
        <w:sz w:val="24"/>
        <w:vertAlign w:val="baseline"/>
      </w:rPr>
    </w:lvl>
    <w:lvl w:ilvl="3">
      <w:start w:val="1"/>
      <w:numFmt w:val="decimal"/>
      <w:lvlText w:val="%4."/>
      <w:lvlJc w:val="left"/>
      <w:pPr>
        <w:tabs>
          <w:tab w:val="num" w:pos="560"/>
        </w:tabs>
        <w:ind w:left="560" w:firstLine="1080"/>
      </w:pPr>
      <w:rPr>
        <w:position w:val="0"/>
        <w:sz w:val="24"/>
        <w:vertAlign w:val="baseline"/>
      </w:rPr>
    </w:lvl>
    <w:lvl w:ilvl="4">
      <w:start w:val="1"/>
      <w:numFmt w:val="lowerLetter"/>
      <w:lvlText w:val="%5."/>
      <w:lvlJc w:val="left"/>
      <w:pPr>
        <w:tabs>
          <w:tab w:val="num" w:pos="560"/>
        </w:tabs>
        <w:ind w:left="560" w:firstLine="1440"/>
      </w:pPr>
      <w:rPr>
        <w:position w:val="0"/>
        <w:sz w:val="24"/>
        <w:vertAlign w:val="baseline"/>
      </w:rPr>
    </w:lvl>
    <w:lvl w:ilvl="5">
      <w:start w:val="1"/>
      <w:numFmt w:val="lowerRoman"/>
      <w:lvlText w:val="%6."/>
      <w:lvlJc w:val="left"/>
      <w:pPr>
        <w:tabs>
          <w:tab w:val="num" w:pos="560"/>
        </w:tabs>
        <w:ind w:left="560" w:firstLine="1800"/>
      </w:pPr>
      <w:rPr>
        <w:position w:val="0"/>
        <w:sz w:val="24"/>
        <w:vertAlign w:val="baseline"/>
      </w:rPr>
    </w:lvl>
    <w:lvl w:ilvl="6">
      <w:start w:val="1"/>
      <w:numFmt w:val="decimal"/>
      <w:lvlText w:val="%7."/>
      <w:lvlJc w:val="left"/>
      <w:pPr>
        <w:tabs>
          <w:tab w:val="num" w:pos="560"/>
        </w:tabs>
        <w:ind w:left="560" w:firstLine="2160"/>
      </w:pPr>
      <w:rPr>
        <w:position w:val="0"/>
        <w:sz w:val="24"/>
        <w:vertAlign w:val="baseline"/>
      </w:rPr>
    </w:lvl>
    <w:lvl w:ilvl="7">
      <w:start w:val="1"/>
      <w:numFmt w:val="lowerLetter"/>
      <w:lvlText w:val="%8."/>
      <w:lvlJc w:val="left"/>
      <w:pPr>
        <w:tabs>
          <w:tab w:val="num" w:pos="560"/>
        </w:tabs>
        <w:ind w:left="560" w:firstLine="2520"/>
      </w:pPr>
      <w:rPr>
        <w:position w:val="0"/>
        <w:sz w:val="24"/>
        <w:vertAlign w:val="baseline"/>
      </w:rPr>
    </w:lvl>
    <w:lvl w:ilvl="8">
      <w:start w:val="1"/>
      <w:numFmt w:val="lowerRoman"/>
      <w:lvlText w:val="%9."/>
      <w:lvlJc w:val="left"/>
      <w:pPr>
        <w:tabs>
          <w:tab w:val="num" w:pos="560"/>
        </w:tabs>
        <w:ind w:left="560" w:firstLine="2880"/>
      </w:pPr>
      <w:rPr>
        <w:position w:val="0"/>
        <w:sz w:val="24"/>
        <w:vertAlign w:val="baseline"/>
      </w:rPr>
    </w:lvl>
  </w:abstractNum>
  <w:abstractNum w:abstractNumId="2" w15:restartNumberingAfterBreak="0">
    <w:nsid w:val="15911A68"/>
    <w:multiLevelType w:val="hybridMultilevel"/>
    <w:tmpl w:val="B860C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D3158"/>
    <w:multiLevelType w:val="hybridMultilevel"/>
    <w:tmpl w:val="7520C5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5514F1"/>
    <w:multiLevelType w:val="hybridMultilevel"/>
    <w:tmpl w:val="4FF6FF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C1AC2"/>
    <w:multiLevelType w:val="hybridMultilevel"/>
    <w:tmpl w:val="DCA66C86"/>
    <w:lvl w:ilvl="0" w:tplc="CB54FB7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813727">
    <w:abstractNumId w:val="1"/>
  </w:num>
  <w:num w:numId="2" w16cid:durableId="523789687">
    <w:abstractNumId w:val="3"/>
  </w:num>
  <w:num w:numId="3" w16cid:durableId="1814520269">
    <w:abstractNumId w:val="5"/>
  </w:num>
  <w:num w:numId="4" w16cid:durableId="1526483524">
    <w:abstractNumId w:val="2"/>
  </w:num>
  <w:num w:numId="5" w16cid:durableId="1155073274">
    <w:abstractNumId w:val="0"/>
  </w:num>
  <w:num w:numId="6" w16cid:durableId="1948461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A"/>
    <w:rsid w:val="00002889"/>
    <w:rsid w:val="00014839"/>
    <w:rsid w:val="0002510A"/>
    <w:rsid w:val="000C1E62"/>
    <w:rsid w:val="000C4976"/>
    <w:rsid w:val="000F6CCE"/>
    <w:rsid w:val="00115FF4"/>
    <w:rsid w:val="001348CA"/>
    <w:rsid w:val="00152008"/>
    <w:rsid w:val="00162E11"/>
    <w:rsid w:val="001C3E74"/>
    <w:rsid w:val="001C7EDF"/>
    <w:rsid w:val="001D4F94"/>
    <w:rsid w:val="001E1FF8"/>
    <w:rsid w:val="001E70DC"/>
    <w:rsid w:val="001F0CD9"/>
    <w:rsid w:val="00227288"/>
    <w:rsid w:val="00230BED"/>
    <w:rsid w:val="002457D5"/>
    <w:rsid w:val="002578CA"/>
    <w:rsid w:val="002835AD"/>
    <w:rsid w:val="002A0BB6"/>
    <w:rsid w:val="002A0F6B"/>
    <w:rsid w:val="002B685B"/>
    <w:rsid w:val="002F26EA"/>
    <w:rsid w:val="00343FFA"/>
    <w:rsid w:val="00352396"/>
    <w:rsid w:val="003633D2"/>
    <w:rsid w:val="00383EAE"/>
    <w:rsid w:val="003E286C"/>
    <w:rsid w:val="003F3B6C"/>
    <w:rsid w:val="003F650C"/>
    <w:rsid w:val="004436FA"/>
    <w:rsid w:val="00474B5B"/>
    <w:rsid w:val="004A2B6B"/>
    <w:rsid w:val="004B3C64"/>
    <w:rsid w:val="004B4F1E"/>
    <w:rsid w:val="004B7F92"/>
    <w:rsid w:val="004C52D1"/>
    <w:rsid w:val="004E38E0"/>
    <w:rsid w:val="00507BA6"/>
    <w:rsid w:val="005134E0"/>
    <w:rsid w:val="00530DB5"/>
    <w:rsid w:val="00554D0D"/>
    <w:rsid w:val="005628DD"/>
    <w:rsid w:val="0056691A"/>
    <w:rsid w:val="005877D2"/>
    <w:rsid w:val="005A2043"/>
    <w:rsid w:val="005F751B"/>
    <w:rsid w:val="006005DD"/>
    <w:rsid w:val="00603F8D"/>
    <w:rsid w:val="0062055B"/>
    <w:rsid w:val="00626D77"/>
    <w:rsid w:val="006412BE"/>
    <w:rsid w:val="00646ED9"/>
    <w:rsid w:val="00650C9E"/>
    <w:rsid w:val="006B4E6A"/>
    <w:rsid w:val="006B64F0"/>
    <w:rsid w:val="006C3EB9"/>
    <w:rsid w:val="006E4C10"/>
    <w:rsid w:val="006F5C56"/>
    <w:rsid w:val="00705FC4"/>
    <w:rsid w:val="007137C3"/>
    <w:rsid w:val="00714233"/>
    <w:rsid w:val="00730BC2"/>
    <w:rsid w:val="00752AD7"/>
    <w:rsid w:val="007A744F"/>
    <w:rsid w:val="007C2DBC"/>
    <w:rsid w:val="008031F3"/>
    <w:rsid w:val="00804A2B"/>
    <w:rsid w:val="00842124"/>
    <w:rsid w:val="00860AF5"/>
    <w:rsid w:val="00871C19"/>
    <w:rsid w:val="008B46E4"/>
    <w:rsid w:val="008C0B92"/>
    <w:rsid w:val="008D1EA0"/>
    <w:rsid w:val="008F5708"/>
    <w:rsid w:val="009C5FBA"/>
    <w:rsid w:val="009E0BC1"/>
    <w:rsid w:val="00A058DC"/>
    <w:rsid w:val="00A11193"/>
    <w:rsid w:val="00A2295E"/>
    <w:rsid w:val="00A349A2"/>
    <w:rsid w:val="00A37DC6"/>
    <w:rsid w:val="00A476AE"/>
    <w:rsid w:val="00A70CCF"/>
    <w:rsid w:val="00A74942"/>
    <w:rsid w:val="00A83A67"/>
    <w:rsid w:val="00AB3DF7"/>
    <w:rsid w:val="00AC6AEC"/>
    <w:rsid w:val="00B04793"/>
    <w:rsid w:val="00B1188C"/>
    <w:rsid w:val="00B5724A"/>
    <w:rsid w:val="00B6032E"/>
    <w:rsid w:val="00B61AF7"/>
    <w:rsid w:val="00BB0663"/>
    <w:rsid w:val="00BB500B"/>
    <w:rsid w:val="00BC1DEA"/>
    <w:rsid w:val="00BD21DE"/>
    <w:rsid w:val="00C26629"/>
    <w:rsid w:val="00C53086"/>
    <w:rsid w:val="00C547F7"/>
    <w:rsid w:val="00C616AA"/>
    <w:rsid w:val="00CA1138"/>
    <w:rsid w:val="00CC061D"/>
    <w:rsid w:val="00CF157B"/>
    <w:rsid w:val="00CF449B"/>
    <w:rsid w:val="00D03083"/>
    <w:rsid w:val="00D42055"/>
    <w:rsid w:val="00D43CC9"/>
    <w:rsid w:val="00D60B25"/>
    <w:rsid w:val="00D76BFF"/>
    <w:rsid w:val="00D966BD"/>
    <w:rsid w:val="00DD10BC"/>
    <w:rsid w:val="00DE6B60"/>
    <w:rsid w:val="00E04646"/>
    <w:rsid w:val="00E05238"/>
    <w:rsid w:val="00E23217"/>
    <w:rsid w:val="00E74DDA"/>
    <w:rsid w:val="00E830D8"/>
    <w:rsid w:val="00EC72E9"/>
    <w:rsid w:val="00ED0CAE"/>
    <w:rsid w:val="00EE4032"/>
    <w:rsid w:val="00EF32C4"/>
    <w:rsid w:val="00F0264C"/>
    <w:rsid w:val="00F0486E"/>
    <w:rsid w:val="00F43C35"/>
    <w:rsid w:val="00F66F80"/>
    <w:rsid w:val="00F80280"/>
    <w:rsid w:val="00FA06C5"/>
    <w:rsid w:val="00FB4951"/>
    <w:rsid w:val="00FD2044"/>
    <w:rsid w:val="00FE04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22CB5"/>
  <w15:docId w15:val="{A5E0D1C9-1E56-48DE-BC4F-20E46F34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29"/>
    <w:rPr>
      <w:rFonts w:ascii="Times New Roman" w:eastAsia="Times New Roman" w:hAnsi="Times New Roman" w:cs="Times New Roman"/>
      <w:lang w:eastAsia="en-GB"/>
    </w:rPr>
  </w:style>
  <w:style w:type="paragraph" w:styleId="Heading4">
    <w:name w:val="heading 4"/>
    <w:basedOn w:val="Normal"/>
    <w:next w:val="Normal"/>
    <w:link w:val="Heading4Char"/>
    <w:qFormat/>
    <w:rsid w:val="00474B5B"/>
    <w:pPr>
      <w:keepNext/>
      <w:jc w:val="both"/>
      <w:outlineLvl w:val="3"/>
    </w:pPr>
    <w:rPr>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6EA"/>
    <w:pPr>
      <w:tabs>
        <w:tab w:val="center" w:pos="4320"/>
        <w:tab w:val="right" w:pos="864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2F26EA"/>
  </w:style>
  <w:style w:type="paragraph" w:styleId="Footer">
    <w:name w:val="footer"/>
    <w:basedOn w:val="Normal"/>
    <w:link w:val="FooterChar"/>
    <w:uiPriority w:val="99"/>
    <w:unhideWhenUsed/>
    <w:rsid w:val="002F26EA"/>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2F26EA"/>
  </w:style>
  <w:style w:type="character" w:styleId="Hyperlink">
    <w:name w:val="Hyperlink"/>
    <w:basedOn w:val="DefaultParagraphFont"/>
    <w:uiPriority w:val="99"/>
    <w:unhideWhenUsed/>
    <w:rsid w:val="009C5FBA"/>
    <w:rPr>
      <w:color w:val="0000FF" w:themeColor="hyperlink"/>
      <w:u w:val="single"/>
    </w:rPr>
  </w:style>
  <w:style w:type="character" w:customStyle="1" w:styleId="Heading4Char">
    <w:name w:val="Heading 4 Char"/>
    <w:basedOn w:val="DefaultParagraphFont"/>
    <w:link w:val="Heading4"/>
    <w:rsid w:val="00474B5B"/>
    <w:rPr>
      <w:rFonts w:ascii="Times New Roman" w:eastAsia="Times New Roman" w:hAnsi="Times New Roman" w:cs="Times New Roman"/>
      <w:b/>
      <w:bCs/>
      <w:sz w:val="22"/>
      <w:szCs w:val="20"/>
      <w:lang w:eastAsia="en-US"/>
    </w:rPr>
  </w:style>
  <w:style w:type="paragraph" w:styleId="ListParagraph">
    <w:name w:val="List Paragraph"/>
    <w:basedOn w:val="Normal"/>
    <w:uiPriority w:val="34"/>
    <w:qFormat/>
    <w:rsid w:val="00474B5B"/>
    <w:pPr>
      <w:spacing w:after="200" w:line="276" w:lineRule="auto"/>
      <w:ind w:left="720"/>
      <w:contextualSpacing/>
    </w:pPr>
    <w:rPr>
      <w:rFonts w:ascii="Calibri" w:eastAsia="Calibri" w:hAnsi="Calibri"/>
      <w:sz w:val="22"/>
      <w:szCs w:val="22"/>
      <w:lang w:val="ro-RO" w:eastAsia="en-US"/>
    </w:rPr>
  </w:style>
  <w:style w:type="paragraph" w:styleId="NormalWeb">
    <w:name w:val="Normal (Web)"/>
    <w:basedOn w:val="Normal"/>
    <w:uiPriority w:val="99"/>
    <w:rsid w:val="008C0B92"/>
    <w:pPr>
      <w:suppressAutoHyphens/>
      <w:autoSpaceDE w:val="0"/>
      <w:autoSpaceDN w:val="0"/>
      <w:adjustRightInd w:val="0"/>
      <w:spacing w:beforeAutospacing="1" w:after="119"/>
    </w:pPr>
    <w:rPr>
      <w:rFonts w:hAnsi="Liberation Serif"/>
      <w:kern w:val="1"/>
      <w:lang w:eastAsia="en-US"/>
    </w:rPr>
  </w:style>
  <w:style w:type="character" w:styleId="FollowedHyperlink">
    <w:name w:val="FollowedHyperlink"/>
    <w:basedOn w:val="DefaultParagraphFont"/>
    <w:uiPriority w:val="99"/>
    <w:semiHidden/>
    <w:unhideWhenUsed/>
    <w:rsid w:val="004B3C64"/>
    <w:rPr>
      <w:color w:val="800080" w:themeColor="followedHyperlink"/>
      <w:u w:val="single"/>
    </w:rPr>
  </w:style>
  <w:style w:type="character" w:styleId="UnresolvedMention">
    <w:name w:val="Unresolved Mention"/>
    <w:basedOn w:val="DefaultParagraphFont"/>
    <w:uiPriority w:val="99"/>
    <w:semiHidden/>
    <w:unhideWhenUsed/>
    <w:rsid w:val="00283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5995">
      <w:bodyDiv w:val="1"/>
      <w:marLeft w:val="0"/>
      <w:marRight w:val="0"/>
      <w:marTop w:val="0"/>
      <w:marBottom w:val="0"/>
      <w:divBdr>
        <w:top w:val="none" w:sz="0" w:space="0" w:color="auto"/>
        <w:left w:val="none" w:sz="0" w:space="0" w:color="auto"/>
        <w:bottom w:val="none" w:sz="0" w:space="0" w:color="auto"/>
        <w:right w:val="none" w:sz="0" w:space="0" w:color="auto"/>
      </w:divBdr>
    </w:div>
    <w:div w:id="297107254">
      <w:bodyDiv w:val="1"/>
      <w:marLeft w:val="0"/>
      <w:marRight w:val="0"/>
      <w:marTop w:val="0"/>
      <w:marBottom w:val="0"/>
      <w:divBdr>
        <w:top w:val="none" w:sz="0" w:space="0" w:color="auto"/>
        <w:left w:val="none" w:sz="0" w:space="0" w:color="auto"/>
        <w:bottom w:val="none" w:sz="0" w:space="0" w:color="auto"/>
        <w:right w:val="none" w:sz="0" w:space="0" w:color="auto"/>
      </w:divBdr>
    </w:div>
    <w:div w:id="341475117">
      <w:bodyDiv w:val="1"/>
      <w:marLeft w:val="0"/>
      <w:marRight w:val="0"/>
      <w:marTop w:val="0"/>
      <w:marBottom w:val="0"/>
      <w:divBdr>
        <w:top w:val="none" w:sz="0" w:space="0" w:color="auto"/>
        <w:left w:val="none" w:sz="0" w:space="0" w:color="auto"/>
        <w:bottom w:val="none" w:sz="0" w:space="0" w:color="auto"/>
        <w:right w:val="none" w:sz="0" w:space="0" w:color="auto"/>
      </w:divBdr>
    </w:div>
    <w:div w:id="687558919">
      <w:bodyDiv w:val="1"/>
      <w:marLeft w:val="0"/>
      <w:marRight w:val="0"/>
      <w:marTop w:val="0"/>
      <w:marBottom w:val="0"/>
      <w:divBdr>
        <w:top w:val="none" w:sz="0" w:space="0" w:color="auto"/>
        <w:left w:val="none" w:sz="0" w:space="0" w:color="auto"/>
        <w:bottom w:val="none" w:sz="0" w:space="0" w:color="auto"/>
        <w:right w:val="none" w:sz="0" w:space="0" w:color="auto"/>
      </w:divBdr>
      <w:divsChild>
        <w:div w:id="694692128">
          <w:marLeft w:val="0"/>
          <w:marRight w:val="0"/>
          <w:marTop w:val="0"/>
          <w:marBottom w:val="0"/>
          <w:divBdr>
            <w:top w:val="none" w:sz="0" w:space="0" w:color="auto"/>
            <w:left w:val="none" w:sz="0" w:space="0" w:color="auto"/>
            <w:bottom w:val="none" w:sz="0" w:space="0" w:color="auto"/>
            <w:right w:val="none" w:sz="0" w:space="0" w:color="auto"/>
          </w:divBdr>
          <w:divsChild>
            <w:div w:id="285281152">
              <w:marLeft w:val="0"/>
              <w:marRight w:val="0"/>
              <w:marTop w:val="0"/>
              <w:marBottom w:val="0"/>
              <w:divBdr>
                <w:top w:val="none" w:sz="0" w:space="0" w:color="auto"/>
                <w:left w:val="none" w:sz="0" w:space="0" w:color="auto"/>
                <w:bottom w:val="none" w:sz="0" w:space="0" w:color="auto"/>
                <w:right w:val="none" w:sz="0" w:space="0" w:color="auto"/>
              </w:divBdr>
              <w:divsChild>
                <w:div w:id="1472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166">
          <w:marLeft w:val="0"/>
          <w:marRight w:val="0"/>
          <w:marTop w:val="0"/>
          <w:marBottom w:val="0"/>
          <w:divBdr>
            <w:top w:val="none" w:sz="0" w:space="0" w:color="auto"/>
            <w:left w:val="none" w:sz="0" w:space="0" w:color="auto"/>
            <w:bottom w:val="none" w:sz="0" w:space="0" w:color="auto"/>
            <w:right w:val="none" w:sz="0" w:space="0" w:color="auto"/>
          </w:divBdr>
          <w:divsChild>
            <w:div w:id="276259849">
              <w:marLeft w:val="0"/>
              <w:marRight w:val="0"/>
              <w:marTop w:val="0"/>
              <w:marBottom w:val="0"/>
              <w:divBdr>
                <w:top w:val="none" w:sz="0" w:space="0" w:color="auto"/>
                <w:left w:val="none" w:sz="0" w:space="0" w:color="auto"/>
                <w:bottom w:val="none" w:sz="0" w:space="0" w:color="auto"/>
                <w:right w:val="none" w:sz="0" w:space="0" w:color="auto"/>
              </w:divBdr>
              <w:divsChild>
                <w:div w:id="1257055695">
                  <w:marLeft w:val="0"/>
                  <w:marRight w:val="0"/>
                  <w:marTop w:val="0"/>
                  <w:marBottom w:val="0"/>
                  <w:divBdr>
                    <w:top w:val="none" w:sz="0" w:space="0" w:color="auto"/>
                    <w:left w:val="none" w:sz="0" w:space="0" w:color="auto"/>
                    <w:bottom w:val="none" w:sz="0" w:space="0" w:color="auto"/>
                    <w:right w:val="none" w:sz="0" w:space="0" w:color="auto"/>
                  </w:divBdr>
                </w:div>
              </w:divsChild>
            </w:div>
            <w:div w:id="642658707">
              <w:marLeft w:val="0"/>
              <w:marRight w:val="0"/>
              <w:marTop w:val="0"/>
              <w:marBottom w:val="0"/>
              <w:divBdr>
                <w:top w:val="none" w:sz="0" w:space="0" w:color="auto"/>
                <w:left w:val="none" w:sz="0" w:space="0" w:color="auto"/>
                <w:bottom w:val="none" w:sz="0" w:space="0" w:color="auto"/>
                <w:right w:val="none" w:sz="0" w:space="0" w:color="auto"/>
              </w:divBdr>
              <w:divsChild>
                <w:div w:id="1409116037">
                  <w:marLeft w:val="0"/>
                  <w:marRight w:val="0"/>
                  <w:marTop w:val="0"/>
                  <w:marBottom w:val="0"/>
                  <w:divBdr>
                    <w:top w:val="none" w:sz="0" w:space="0" w:color="auto"/>
                    <w:left w:val="none" w:sz="0" w:space="0" w:color="auto"/>
                    <w:bottom w:val="none" w:sz="0" w:space="0" w:color="auto"/>
                    <w:right w:val="none" w:sz="0" w:space="0" w:color="auto"/>
                  </w:divBdr>
                </w:div>
                <w:div w:id="133183823">
                  <w:marLeft w:val="0"/>
                  <w:marRight w:val="0"/>
                  <w:marTop w:val="0"/>
                  <w:marBottom w:val="0"/>
                  <w:divBdr>
                    <w:top w:val="none" w:sz="0" w:space="0" w:color="auto"/>
                    <w:left w:val="none" w:sz="0" w:space="0" w:color="auto"/>
                    <w:bottom w:val="none" w:sz="0" w:space="0" w:color="auto"/>
                    <w:right w:val="none" w:sz="0" w:space="0" w:color="auto"/>
                  </w:divBdr>
                </w:div>
              </w:divsChild>
            </w:div>
            <w:div w:id="173033395">
              <w:marLeft w:val="0"/>
              <w:marRight w:val="0"/>
              <w:marTop w:val="0"/>
              <w:marBottom w:val="0"/>
              <w:divBdr>
                <w:top w:val="none" w:sz="0" w:space="0" w:color="auto"/>
                <w:left w:val="none" w:sz="0" w:space="0" w:color="auto"/>
                <w:bottom w:val="none" w:sz="0" w:space="0" w:color="auto"/>
                <w:right w:val="none" w:sz="0" w:space="0" w:color="auto"/>
              </w:divBdr>
              <w:divsChild>
                <w:div w:id="1813905935">
                  <w:marLeft w:val="0"/>
                  <w:marRight w:val="0"/>
                  <w:marTop w:val="0"/>
                  <w:marBottom w:val="0"/>
                  <w:divBdr>
                    <w:top w:val="none" w:sz="0" w:space="0" w:color="auto"/>
                    <w:left w:val="none" w:sz="0" w:space="0" w:color="auto"/>
                    <w:bottom w:val="none" w:sz="0" w:space="0" w:color="auto"/>
                    <w:right w:val="none" w:sz="0" w:space="0" w:color="auto"/>
                  </w:divBdr>
                </w:div>
                <w:div w:id="346097151">
                  <w:marLeft w:val="0"/>
                  <w:marRight w:val="0"/>
                  <w:marTop w:val="0"/>
                  <w:marBottom w:val="0"/>
                  <w:divBdr>
                    <w:top w:val="none" w:sz="0" w:space="0" w:color="auto"/>
                    <w:left w:val="none" w:sz="0" w:space="0" w:color="auto"/>
                    <w:bottom w:val="none" w:sz="0" w:space="0" w:color="auto"/>
                    <w:right w:val="none" w:sz="0" w:space="0" w:color="auto"/>
                  </w:divBdr>
                </w:div>
              </w:divsChild>
            </w:div>
            <w:div w:id="1136991228">
              <w:marLeft w:val="0"/>
              <w:marRight w:val="0"/>
              <w:marTop w:val="0"/>
              <w:marBottom w:val="0"/>
              <w:divBdr>
                <w:top w:val="none" w:sz="0" w:space="0" w:color="auto"/>
                <w:left w:val="none" w:sz="0" w:space="0" w:color="auto"/>
                <w:bottom w:val="none" w:sz="0" w:space="0" w:color="auto"/>
                <w:right w:val="none" w:sz="0" w:space="0" w:color="auto"/>
              </w:divBdr>
              <w:divsChild>
                <w:div w:id="69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8298">
      <w:bodyDiv w:val="1"/>
      <w:marLeft w:val="0"/>
      <w:marRight w:val="0"/>
      <w:marTop w:val="0"/>
      <w:marBottom w:val="0"/>
      <w:divBdr>
        <w:top w:val="none" w:sz="0" w:space="0" w:color="auto"/>
        <w:left w:val="none" w:sz="0" w:space="0" w:color="auto"/>
        <w:bottom w:val="none" w:sz="0" w:space="0" w:color="auto"/>
        <w:right w:val="none" w:sz="0" w:space="0" w:color="auto"/>
      </w:divBdr>
      <w:divsChild>
        <w:div w:id="1958415288">
          <w:marLeft w:val="0"/>
          <w:marRight w:val="0"/>
          <w:marTop w:val="0"/>
          <w:marBottom w:val="0"/>
          <w:divBdr>
            <w:top w:val="none" w:sz="0" w:space="0" w:color="auto"/>
            <w:left w:val="none" w:sz="0" w:space="0" w:color="auto"/>
            <w:bottom w:val="none" w:sz="0" w:space="0" w:color="auto"/>
            <w:right w:val="none" w:sz="0" w:space="0" w:color="auto"/>
          </w:divBdr>
          <w:divsChild>
            <w:div w:id="1673949288">
              <w:marLeft w:val="0"/>
              <w:marRight w:val="0"/>
              <w:marTop w:val="0"/>
              <w:marBottom w:val="0"/>
              <w:divBdr>
                <w:top w:val="none" w:sz="0" w:space="0" w:color="auto"/>
                <w:left w:val="none" w:sz="0" w:space="0" w:color="auto"/>
                <w:bottom w:val="none" w:sz="0" w:space="0" w:color="auto"/>
                <w:right w:val="none" w:sz="0" w:space="0" w:color="auto"/>
              </w:divBdr>
              <w:divsChild>
                <w:div w:id="15049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4250">
          <w:marLeft w:val="0"/>
          <w:marRight w:val="0"/>
          <w:marTop w:val="0"/>
          <w:marBottom w:val="0"/>
          <w:divBdr>
            <w:top w:val="none" w:sz="0" w:space="0" w:color="auto"/>
            <w:left w:val="none" w:sz="0" w:space="0" w:color="auto"/>
            <w:bottom w:val="none" w:sz="0" w:space="0" w:color="auto"/>
            <w:right w:val="none" w:sz="0" w:space="0" w:color="auto"/>
          </w:divBdr>
          <w:divsChild>
            <w:div w:id="2030334180">
              <w:marLeft w:val="0"/>
              <w:marRight w:val="0"/>
              <w:marTop w:val="0"/>
              <w:marBottom w:val="0"/>
              <w:divBdr>
                <w:top w:val="none" w:sz="0" w:space="0" w:color="auto"/>
                <w:left w:val="none" w:sz="0" w:space="0" w:color="auto"/>
                <w:bottom w:val="none" w:sz="0" w:space="0" w:color="auto"/>
                <w:right w:val="none" w:sz="0" w:space="0" w:color="auto"/>
              </w:divBdr>
              <w:divsChild>
                <w:div w:id="647593933">
                  <w:marLeft w:val="0"/>
                  <w:marRight w:val="0"/>
                  <w:marTop w:val="0"/>
                  <w:marBottom w:val="0"/>
                  <w:divBdr>
                    <w:top w:val="none" w:sz="0" w:space="0" w:color="auto"/>
                    <w:left w:val="none" w:sz="0" w:space="0" w:color="auto"/>
                    <w:bottom w:val="none" w:sz="0" w:space="0" w:color="auto"/>
                    <w:right w:val="none" w:sz="0" w:space="0" w:color="auto"/>
                  </w:divBdr>
                </w:div>
              </w:divsChild>
            </w:div>
            <w:div w:id="1933276038">
              <w:marLeft w:val="0"/>
              <w:marRight w:val="0"/>
              <w:marTop w:val="0"/>
              <w:marBottom w:val="0"/>
              <w:divBdr>
                <w:top w:val="none" w:sz="0" w:space="0" w:color="auto"/>
                <w:left w:val="none" w:sz="0" w:space="0" w:color="auto"/>
                <w:bottom w:val="none" w:sz="0" w:space="0" w:color="auto"/>
                <w:right w:val="none" w:sz="0" w:space="0" w:color="auto"/>
              </w:divBdr>
              <w:divsChild>
                <w:div w:id="1956015511">
                  <w:marLeft w:val="0"/>
                  <w:marRight w:val="0"/>
                  <w:marTop w:val="0"/>
                  <w:marBottom w:val="0"/>
                  <w:divBdr>
                    <w:top w:val="none" w:sz="0" w:space="0" w:color="auto"/>
                    <w:left w:val="none" w:sz="0" w:space="0" w:color="auto"/>
                    <w:bottom w:val="none" w:sz="0" w:space="0" w:color="auto"/>
                    <w:right w:val="none" w:sz="0" w:space="0" w:color="auto"/>
                  </w:divBdr>
                </w:div>
                <w:div w:id="16342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6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duard@tropeum.ro" TargetMode="External"/><Relationship Id="rId1" Type="http://schemas.openxmlformats.org/officeDocument/2006/relationships/hyperlink" Target="mailto:eduard@tropeu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09594-1A0E-43D6-B965-565EB02B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Eduard Popescu</cp:lastModifiedBy>
  <cp:revision>2</cp:revision>
  <cp:lastPrinted>2024-02-22T11:34:00Z</cp:lastPrinted>
  <dcterms:created xsi:type="dcterms:W3CDTF">2024-03-05T06:27:00Z</dcterms:created>
  <dcterms:modified xsi:type="dcterms:W3CDTF">2024-03-05T06:27:00Z</dcterms:modified>
</cp:coreProperties>
</file>